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ff0000"/>
          <w:sz w:val="40"/>
          <w:szCs w:val="40"/>
          <w:highlight w:val="white"/>
          <w:u w:val="single"/>
        </w:rPr>
      </w:pPr>
      <w:r w:rsidDel="00000000" w:rsidR="00000000" w:rsidRPr="00000000">
        <w:rPr>
          <w:rFonts w:ascii="Georgia" w:cs="Georgia" w:eastAsia="Georgia" w:hAnsi="Georgia"/>
          <w:b w:val="1"/>
          <w:color w:val="ff0000"/>
          <w:sz w:val="40"/>
          <w:szCs w:val="40"/>
          <w:highlight w:val="white"/>
          <w:u w:val="single"/>
          <w:rtl w:val="0"/>
        </w:rPr>
        <w:t xml:space="preserve">WCMHC 2021 Spring Meeting</w:t>
      </w:r>
    </w:p>
    <w:p w:rsidR="00000000" w:rsidDel="00000000" w:rsidP="00000000" w:rsidRDefault="00000000" w:rsidRPr="00000000" w14:paraId="00000002">
      <w:pPr>
        <w:rPr>
          <w:rFonts w:ascii="Georgia" w:cs="Georgia" w:eastAsia="Georgia" w:hAnsi="Georgia"/>
        </w:rPr>
      </w:pPr>
      <w:r w:rsidDel="00000000" w:rsidR="00000000" w:rsidRPr="00000000">
        <w:rPr>
          <w:rFonts w:ascii="Georgia" w:cs="Georgia" w:eastAsia="Georgia" w:hAnsi="Georgia"/>
          <w:b w:val="1"/>
          <w:highlight w:val="white"/>
          <w:rtl w:val="0"/>
        </w:rPr>
        <w:t xml:space="preserve">Members in Attendance: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Kendra Gale, Sabrina Langner, Charlene Gale, Kelly Wagar &amp; Sheri Weigel, Charity Canty,</w:t>
      </w:r>
      <w:r w:rsidDel="00000000" w:rsidR="00000000" w:rsidRPr="00000000">
        <w:rPr>
          <w:rFonts w:ascii="Georgia" w:cs="Georgia" w:eastAsia="Georgia" w:hAnsi="Georgia"/>
          <w:rtl w:val="0"/>
        </w:rPr>
        <w:t xml:space="preserve"> Angela &amp; Taylor &amp; Marilyn Howe, </w:t>
      </w:r>
      <w:r w:rsidDel="00000000" w:rsidR="00000000" w:rsidRPr="00000000">
        <w:rPr>
          <w:rFonts w:ascii="Georgia" w:cs="Georgia" w:eastAsia="Georgia" w:hAnsi="Georgia"/>
          <w:rtl w:val="0"/>
        </w:rPr>
        <w:t xml:space="preserve">Leslie Simeniuk, Christine Tilleman, Craig Cline &amp; Jason Rowe, Erin Bricker, Caitlyn Malyk &amp; Laura Malyk, Kaycee Lunde, Karan Gibbons, Cindy &amp; Bryson Hunter, Sandy &amp; Stewart Langner. </w:t>
      </w:r>
    </w:p>
    <w:p w:rsidR="00000000" w:rsidDel="00000000" w:rsidP="00000000" w:rsidRDefault="00000000" w:rsidRPr="00000000" w14:paraId="00000003">
      <w:pPr>
        <w:rPr>
          <w:rFonts w:ascii="Georgia" w:cs="Georgia" w:eastAsia="Georgia" w:hAnsi="Georgia"/>
          <w:highlight w:val="white"/>
        </w:rPr>
      </w:pPr>
      <w:r w:rsidDel="00000000" w:rsidR="00000000" w:rsidRPr="00000000">
        <w:rPr>
          <w:rFonts w:ascii="Georgia" w:cs="Georgia" w:eastAsia="Georgia" w:hAnsi="Georgia"/>
          <w:b w:val="1"/>
          <w:highlight w:val="white"/>
          <w:rtl w:val="0"/>
        </w:rPr>
        <w:br w:type="textWrapping"/>
        <w:t xml:space="preserve">Call to Order: </w:t>
      </w:r>
      <w:r w:rsidDel="00000000" w:rsidR="00000000" w:rsidRPr="00000000">
        <w:rPr>
          <w:rFonts w:ascii="Georgia" w:cs="Georgia" w:eastAsia="Georgia" w:hAnsi="Georgia"/>
          <w:highlight w:val="white"/>
          <w:rtl w:val="0"/>
        </w:rPr>
        <w:t xml:space="preserve">1:02pm, April 18th, 2021</w:t>
      </w:r>
    </w:p>
    <w:p w:rsidR="00000000" w:rsidDel="00000000" w:rsidP="00000000" w:rsidRDefault="00000000" w:rsidRPr="00000000" w14:paraId="00000004">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 </w:t>
      </w:r>
      <w:r w:rsidDel="00000000" w:rsidR="00000000" w:rsidRPr="00000000">
        <w:rPr>
          <w:rtl w:val="0"/>
        </w:rPr>
      </w:r>
    </w:p>
    <w:p w:rsidR="00000000" w:rsidDel="00000000" w:rsidP="00000000" w:rsidRDefault="00000000" w:rsidRPr="00000000" w14:paraId="00000005">
      <w:pPr>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Approval of Fall 2020 AGM minutes:</w:t>
      </w:r>
    </w:p>
    <w:p w:rsidR="00000000" w:rsidDel="00000000" w:rsidP="00000000" w:rsidRDefault="00000000" w:rsidRPr="00000000" w14:paraId="00000006">
      <w:pPr>
        <w:numPr>
          <w:ilvl w:val="0"/>
          <w:numId w:val="1"/>
        </w:numPr>
        <w:ind w:left="144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Charlene Gale made a motion to accept the meeting minutes as published. Seconded by Christine Tilleman.</w:t>
      </w:r>
      <w:r w:rsidDel="00000000" w:rsidR="00000000" w:rsidRPr="00000000">
        <w:rPr>
          <w:rtl w:val="0"/>
        </w:rPr>
      </w:r>
    </w:p>
    <w:p w:rsidR="00000000" w:rsidDel="00000000" w:rsidP="00000000" w:rsidRDefault="00000000" w:rsidRPr="00000000" w14:paraId="00000007">
      <w:pPr>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8">
      <w:pPr>
        <w:ind w:left="144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Additions to Agenda:</w:t>
      </w:r>
    </w:p>
    <w:p w:rsidR="00000000" w:rsidDel="00000000" w:rsidP="00000000" w:rsidRDefault="00000000" w:rsidRPr="00000000" w14:paraId="0000000A">
      <w:pPr>
        <w:numPr>
          <w:ilvl w:val="0"/>
          <w:numId w:val="6"/>
        </w:numPr>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None</w:t>
      </w:r>
      <w:r w:rsidDel="00000000" w:rsidR="00000000" w:rsidRPr="00000000">
        <w:rPr>
          <w:rtl w:val="0"/>
        </w:rPr>
      </w:r>
    </w:p>
    <w:p w:rsidR="00000000" w:rsidDel="00000000" w:rsidP="00000000" w:rsidRDefault="00000000" w:rsidRPr="00000000" w14:paraId="0000000B">
      <w:pPr>
        <w:ind w:left="2160" w:firstLine="0"/>
        <w:rPr>
          <w:rFonts w:ascii="Georgia" w:cs="Georgia" w:eastAsia="Georgia" w:hAnsi="Georgia"/>
          <w:u w:val="single"/>
          <w:shd w:fill="fff2cc" w:val="clear"/>
        </w:rPr>
      </w:pPr>
      <w:r w:rsidDel="00000000" w:rsidR="00000000" w:rsidRPr="00000000">
        <w:rPr>
          <w:rFonts w:ascii="Georgia" w:cs="Georgia" w:eastAsia="Georgia" w:hAnsi="Georgia"/>
          <w:u w:val="single"/>
          <w:shd w:fill="fff2cc" w:val="clear"/>
          <w:rtl w:val="0"/>
        </w:rPr>
        <w:t xml:space="preserve">  </w:t>
      </w:r>
    </w:p>
    <w:p w:rsidR="00000000" w:rsidDel="00000000" w:rsidP="00000000" w:rsidRDefault="00000000" w:rsidRPr="00000000" w14:paraId="0000000C">
      <w:pPr>
        <w:shd w:fill="ffffff" w:val="clear"/>
        <w:spacing w:after="240" w:before="240" w:lineRule="auto"/>
        <w:rPr>
          <w:rFonts w:ascii="Georgia" w:cs="Georgia" w:eastAsia="Georgia" w:hAnsi="Georgia"/>
          <w:b w:val="1"/>
          <w:color w:val="ff0000"/>
          <w:highlight w:val="white"/>
          <w:u w:val="single"/>
        </w:rPr>
      </w:pPr>
      <w:r w:rsidDel="00000000" w:rsidR="00000000" w:rsidRPr="00000000">
        <w:rPr>
          <w:rFonts w:ascii="Georgia" w:cs="Georgia" w:eastAsia="Georgia" w:hAnsi="Georgia"/>
          <w:b w:val="1"/>
          <w:color w:val="ff0000"/>
          <w:highlight w:val="white"/>
          <w:u w:val="single"/>
          <w:rtl w:val="0"/>
        </w:rPr>
        <w:t xml:space="preserve">Treasurer's Reports:</w:t>
      </w:r>
    </w:p>
    <w:p w:rsidR="00000000" w:rsidDel="00000000" w:rsidP="00000000" w:rsidRDefault="00000000" w:rsidRPr="00000000" w14:paraId="0000000D">
      <w:pPr>
        <w:numPr>
          <w:ilvl w:val="0"/>
          <w:numId w:val="4"/>
        </w:numPr>
        <w:spacing w:after="0" w:afterAutospacing="0" w:befor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Will be providing a copy for the newsletter and Board.</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Canadian account amount: $9204.18</w:t>
      </w:r>
    </w:p>
    <w:p w:rsidR="00000000" w:rsidDel="00000000" w:rsidP="00000000" w:rsidRDefault="00000000" w:rsidRPr="00000000" w14:paraId="0000000F">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US account amount: $5444.13</w:t>
      </w:r>
    </w:p>
    <w:p w:rsidR="00000000" w:rsidDel="00000000" w:rsidP="00000000" w:rsidRDefault="00000000" w:rsidRPr="00000000" w14:paraId="00000010">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No large expenses for 2020 - Biggest expense was ribbons and the Calendar - However,</w:t>
        <w:br w:type="textWrapping"/>
        <w:t xml:space="preserve">Calendar pays for itself.</w:t>
      </w:r>
    </w:p>
    <w:p w:rsidR="00000000" w:rsidDel="00000000" w:rsidP="00000000" w:rsidRDefault="00000000" w:rsidRPr="00000000" w14:paraId="00000011">
      <w:pPr>
        <w:numPr>
          <w:ilvl w:val="0"/>
          <w:numId w:val="4"/>
        </w:numPr>
        <w:spacing w:after="24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Approval of Treasurer's Report: Erin Bricker makes a motion to have the treasures</w:t>
        <w:br w:type="textWrapping"/>
        <w:t xml:space="preserve">report accepted as presented. Kelly Wagar Seconds. All in Favour, none opposed.</w:t>
      </w:r>
      <w:r w:rsidDel="00000000" w:rsidR="00000000" w:rsidRPr="00000000">
        <w:rPr>
          <w:rtl w:val="0"/>
        </w:rPr>
      </w:r>
    </w:p>
    <w:p w:rsidR="00000000" w:rsidDel="00000000" w:rsidP="00000000" w:rsidRDefault="00000000" w:rsidRPr="00000000" w14:paraId="00000012">
      <w:pPr>
        <w:rPr>
          <w:rFonts w:ascii="Georgia" w:cs="Georgia" w:eastAsia="Georgia" w:hAnsi="Georgia"/>
          <w:color w:val="c55a11"/>
          <w:highlight w:val="white"/>
        </w:rPr>
      </w:pPr>
      <w:r w:rsidDel="00000000" w:rsidR="00000000" w:rsidRPr="00000000">
        <w:rPr>
          <w:rtl w:val="0"/>
        </w:rPr>
      </w:r>
    </w:p>
    <w:p w:rsidR="00000000" w:rsidDel="00000000" w:rsidP="00000000" w:rsidRDefault="00000000" w:rsidRPr="00000000" w14:paraId="00000013">
      <w:pPr>
        <w:rPr>
          <w:rFonts w:ascii="Georgia" w:cs="Georgia" w:eastAsia="Georgia" w:hAnsi="Georgia"/>
          <w:color w:val="c55a11"/>
          <w:highlight w:val="white"/>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color w:val="ff0000"/>
          <w:highlight w:val="white"/>
          <w:u w:val="single"/>
        </w:rPr>
      </w:pPr>
      <w:r w:rsidDel="00000000" w:rsidR="00000000" w:rsidRPr="00000000">
        <w:rPr>
          <w:rFonts w:ascii="Georgia" w:cs="Georgia" w:eastAsia="Georgia" w:hAnsi="Georgia"/>
          <w:b w:val="1"/>
          <w:color w:val="ff0000"/>
          <w:highlight w:val="white"/>
          <w:u w:val="single"/>
          <w:rtl w:val="0"/>
        </w:rPr>
        <w:t xml:space="preserve">Old Business</w:t>
      </w:r>
    </w:p>
    <w:p w:rsidR="00000000" w:rsidDel="00000000" w:rsidP="00000000" w:rsidRDefault="00000000" w:rsidRPr="00000000" w14:paraId="00000015">
      <w:pPr>
        <w:numPr>
          <w:ilvl w:val="0"/>
          <w:numId w:val="3"/>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Secretary position – Hannah Logan has volunteered as club secretary. Thank you Hannah!</w:t>
      </w:r>
    </w:p>
    <w:p w:rsidR="00000000" w:rsidDel="00000000" w:rsidP="00000000" w:rsidRDefault="00000000" w:rsidRPr="00000000" w14:paraId="00000016">
      <w:pPr>
        <w:ind w:left="216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7">
      <w:pP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8">
      <w:pPr>
        <w:rPr>
          <w:rFonts w:ascii="Georgia" w:cs="Georgia" w:eastAsia="Georgia" w:hAnsi="Georgia"/>
          <w:b w:val="1"/>
          <w:color w:val="ff0000"/>
          <w:highlight w:val="white"/>
          <w:u w:val="single"/>
        </w:rPr>
      </w:pPr>
      <w:r w:rsidDel="00000000" w:rsidR="00000000" w:rsidRPr="00000000">
        <w:rPr>
          <w:rFonts w:ascii="Georgia" w:cs="Georgia" w:eastAsia="Georgia" w:hAnsi="Georgia"/>
          <w:b w:val="1"/>
          <w:color w:val="ff0000"/>
          <w:highlight w:val="white"/>
          <w:u w:val="single"/>
          <w:rtl w:val="0"/>
        </w:rPr>
        <w:t xml:space="preserve">Committee Reports:</w:t>
      </w:r>
    </w:p>
    <w:p w:rsidR="00000000" w:rsidDel="00000000" w:rsidP="00000000" w:rsidRDefault="00000000" w:rsidRPr="00000000" w14:paraId="00000019">
      <w:pPr>
        <w:numPr>
          <w:ilvl w:val="0"/>
          <w:numId w:val="2"/>
        </w:numPr>
        <w:ind w:left="940" w:hanging="360"/>
        <w:rPr>
          <w:color w:val="500050"/>
        </w:rPr>
      </w:pPr>
      <w:r w:rsidDel="00000000" w:rsidR="00000000" w:rsidRPr="00000000">
        <w:rPr>
          <w:rFonts w:ascii="Georgia" w:cs="Georgia" w:eastAsia="Georgia" w:hAnsi="Georgia"/>
          <w:b w:val="1"/>
          <w:rtl w:val="0"/>
        </w:rPr>
        <w:t xml:space="preserve">Newsletter - Charlene Gale:</w:t>
      </w:r>
    </w:p>
    <w:p w:rsidR="00000000" w:rsidDel="00000000" w:rsidP="00000000" w:rsidRDefault="00000000" w:rsidRPr="00000000" w14:paraId="0000001A">
      <w:pPr>
        <w:ind w:left="720" w:firstLine="0"/>
        <w:rPr>
          <w:rFonts w:ascii="Georgia" w:cs="Georgia" w:eastAsia="Georgia" w:hAnsi="Georgia"/>
        </w:rPr>
      </w:pPr>
      <w:r w:rsidDel="00000000" w:rsidR="00000000" w:rsidRPr="00000000">
        <w:rPr>
          <w:rFonts w:ascii="Georgia" w:cs="Georgia" w:eastAsia="Georgia" w:hAnsi="Georgia"/>
          <w:rtl w:val="0"/>
        </w:rPr>
        <w:t xml:space="preserve">Charlene reported success with the newsletter, most recent issue had no ads. Total cost to the club for 3 issues to date (Fall 2019, Spring 2020, Fall 2020) = $63.34 </w:t>
      </w:r>
    </w:p>
    <w:p w:rsidR="00000000" w:rsidDel="00000000" w:rsidP="00000000" w:rsidRDefault="00000000" w:rsidRPr="00000000" w14:paraId="0000001B">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C">
      <w:pPr>
        <w:ind w:left="720" w:firstLine="0"/>
        <w:rPr>
          <w:rFonts w:ascii="Georgia" w:cs="Georgia" w:eastAsia="Georgia" w:hAnsi="Georgia"/>
        </w:rPr>
      </w:pPr>
      <w:r w:rsidDel="00000000" w:rsidR="00000000" w:rsidRPr="00000000">
        <w:rPr>
          <w:rFonts w:ascii="Georgia" w:cs="Georgia" w:eastAsia="Georgia" w:hAnsi="Georgia"/>
          <w:rtl w:val="0"/>
        </w:rPr>
        <w:t xml:space="preserve">Advertising space is available in the spring issue, get ads to Charlene right away.</w:t>
      </w:r>
      <w:r w:rsidDel="00000000" w:rsidR="00000000" w:rsidRPr="00000000">
        <w:rPr>
          <w:rtl w:val="0"/>
        </w:rPr>
      </w:r>
    </w:p>
    <w:p w:rsidR="00000000" w:rsidDel="00000000" w:rsidP="00000000" w:rsidRDefault="00000000" w:rsidRPr="00000000" w14:paraId="0000001D">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E">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F">
      <w:pPr>
        <w:numPr>
          <w:ilvl w:val="0"/>
          <w:numId w:val="2"/>
        </w:numPr>
        <w:ind w:left="940" w:hanging="360"/>
        <w:rPr>
          <w:color w:val="500050"/>
        </w:rPr>
      </w:pPr>
      <w:r w:rsidDel="00000000" w:rsidR="00000000" w:rsidRPr="00000000">
        <w:rPr>
          <w:rFonts w:ascii="Georgia" w:cs="Georgia" w:eastAsia="Georgia" w:hAnsi="Georgia"/>
          <w:b w:val="1"/>
          <w:rtl w:val="0"/>
        </w:rPr>
        <w:t xml:space="preserve">Show Committee - Cindy Hunter, Christine Tilleman, Karan Gibbons:</w:t>
      </w:r>
    </w:p>
    <w:p w:rsidR="00000000" w:rsidDel="00000000" w:rsidP="00000000" w:rsidRDefault="00000000" w:rsidRPr="00000000" w14:paraId="00000020">
      <w:pPr>
        <w:ind w:left="720" w:firstLine="0"/>
        <w:rPr>
          <w:rFonts w:ascii="Georgia" w:cs="Georgia" w:eastAsia="Georgia" w:hAnsi="Georgia"/>
        </w:rPr>
      </w:pPr>
      <w:r w:rsidDel="00000000" w:rsidR="00000000" w:rsidRPr="00000000">
        <w:rPr>
          <w:rFonts w:ascii="Georgia" w:cs="Georgia" w:eastAsia="Georgia" w:hAnsi="Georgia"/>
          <w:rtl w:val="0"/>
        </w:rPr>
        <w:t xml:space="preserve">Christine Tilleman reported that the committee is preparing shows, but ultimately it will come down to the government’s COVID policies by showtime. Currently horse shows are allowed under Stage 4 of the AHS guidelines. The club is planning to hold both June and July shows. June 25, 26, 27. July 23, 24, 25 if possible, with COVID accommodations. </w:t>
      </w:r>
    </w:p>
    <w:p w:rsidR="00000000" w:rsidDel="00000000" w:rsidP="00000000" w:rsidRDefault="00000000" w:rsidRPr="00000000" w14:paraId="00000021">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2">
      <w:pPr>
        <w:ind w:left="720" w:firstLine="0"/>
        <w:rPr>
          <w:rFonts w:ascii="Georgia" w:cs="Georgia" w:eastAsia="Georgia" w:hAnsi="Georgia"/>
        </w:rPr>
      </w:pPr>
      <w:r w:rsidDel="00000000" w:rsidR="00000000" w:rsidRPr="00000000">
        <w:rPr>
          <w:rFonts w:ascii="Georgia" w:cs="Georgia" w:eastAsia="Georgia" w:hAnsi="Georgia"/>
          <w:rtl w:val="0"/>
        </w:rPr>
        <w:t xml:space="preserve">There is a block of rooms booked for the Olds shows at the Ramada for the WCMHC shows. Make sure to book under WCMHC. June show, a rate of $113 a night. July show, a rate of $115 a night. </w:t>
      </w:r>
      <w:r w:rsidDel="00000000" w:rsidR="00000000" w:rsidRPr="00000000">
        <w:rPr>
          <w:rtl w:val="0"/>
        </w:rPr>
      </w:r>
    </w:p>
    <w:p w:rsidR="00000000" w:rsidDel="00000000" w:rsidP="00000000" w:rsidRDefault="00000000" w:rsidRPr="00000000" w14:paraId="00000023">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numPr>
          <w:ilvl w:val="0"/>
          <w:numId w:val="2"/>
        </w:numPr>
        <w:ind w:left="940" w:hanging="360"/>
        <w:rPr>
          <w:color w:val="500050"/>
        </w:rPr>
      </w:pPr>
      <w:r w:rsidDel="00000000" w:rsidR="00000000" w:rsidRPr="00000000">
        <w:rPr>
          <w:rFonts w:ascii="Georgia" w:cs="Georgia" w:eastAsia="Georgia" w:hAnsi="Georgia"/>
          <w:b w:val="1"/>
          <w:rtl w:val="0"/>
        </w:rPr>
        <w:t xml:space="preserve">Calgary Stampede - Charlene Gale:</w:t>
      </w:r>
    </w:p>
    <w:p w:rsidR="00000000" w:rsidDel="00000000" w:rsidP="00000000" w:rsidRDefault="00000000" w:rsidRPr="00000000" w14:paraId="00000025">
      <w:pPr>
        <w:ind w:left="720" w:firstLine="0"/>
        <w:rPr>
          <w:rFonts w:ascii="Georgia" w:cs="Georgia" w:eastAsia="Georgia" w:hAnsi="Georgia"/>
          <w:shd w:fill="fff2cc" w:val="clear"/>
        </w:rPr>
      </w:pPr>
      <w:r w:rsidDel="00000000" w:rsidR="00000000" w:rsidRPr="00000000">
        <w:rPr>
          <w:rFonts w:ascii="Georgia" w:cs="Georgia" w:eastAsia="Georgia" w:hAnsi="Georgia"/>
          <w:color w:val="201f1e"/>
          <w:highlight w:val="white"/>
          <w:rtl w:val="0"/>
        </w:rPr>
        <w:t xml:space="preserve">Calgary Exhibition and Stampede are committed to hosting the best and safest Stampede, July 9-18, 2021.  Plans are to include livestock shows, midway, food, music, great entertainment, rodeos and chuckwagons.  They are working with all levels of government and health officials on specific safety measures.  Stampede 2021 will likely look very different than previous years with flexibility to adapt operations as needed.  Northern Lights Arena will not be set up this year, an outdoor area will be used for some events. Only 10% of the Ag Barn will be open to the public and stalling will be limited.  The Stampede is working with AMHA to make this show work.</w:t>
      </w:r>
      <w:r w:rsidDel="00000000" w:rsidR="00000000" w:rsidRPr="00000000">
        <w:rPr>
          <w:rtl w:val="0"/>
        </w:rPr>
      </w:r>
    </w:p>
    <w:p w:rsidR="00000000" w:rsidDel="00000000" w:rsidP="00000000" w:rsidRDefault="00000000" w:rsidRPr="00000000" w14:paraId="00000026">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7">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8">
      <w:pPr>
        <w:numPr>
          <w:ilvl w:val="0"/>
          <w:numId w:val="2"/>
        </w:numPr>
        <w:ind w:left="940" w:hanging="360"/>
        <w:rPr>
          <w:color w:val="500050"/>
        </w:rPr>
      </w:pPr>
      <w:r w:rsidDel="00000000" w:rsidR="00000000" w:rsidRPr="00000000">
        <w:rPr>
          <w:rFonts w:ascii="Georgia" w:cs="Georgia" w:eastAsia="Georgia" w:hAnsi="Georgia"/>
          <w:b w:val="1"/>
          <w:rtl w:val="0"/>
        </w:rPr>
        <w:t xml:space="preserve">Futurity - Bryson Hunter:</w:t>
      </w:r>
    </w:p>
    <w:p w:rsidR="00000000" w:rsidDel="00000000" w:rsidP="00000000" w:rsidRDefault="00000000" w:rsidRPr="00000000" w14:paraId="00000029">
      <w:pPr>
        <w:ind w:left="720" w:firstLine="0"/>
        <w:rPr>
          <w:rFonts w:ascii="Georgia" w:cs="Georgia" w:eastAsia="Georgia" w:hAnsi="Georgia"/>
          <w:color w:val="201f1e"/>
        </w:rPr>
      </w:pPr>
      <w:r w:rsidDel="00000000" w:rsidR="00000000" w:rsidRPr="00000000">
        <w:rPr>
          <w:rFonts w:ascii="Georgia" w:cs="Georgia" w:eastAsia="Georgia" w:hAnsi="Georgia"/>
          <w:i w:val="1"/>
          <w:rtl w:val="0"/>
        </w:rPr>
        <w:t xml:space="preserve">18 yearlings, 3 two-year olds in halter, no entries in two-year old performance </w:t>
      </w:r>
      <w:r w:rsidDel="00000000" w:rsidR="00000000" w:rsidRPr="00000000">
        <w:rPr>
          <w:rFonts w:ascii="Georgia" w:cs="Georgia" w:eastAsia="Georgia" w:hAnsi="Georgia"/>
          <w:i w:val="1"/>
          <w:color w:val="201f1e"/>
          <w:highlight w:val="white"/>
          <w:rtl w:val="0"/>
        </w:rPr>
        <w:t xml:space="preserve">** If we do not get any entries it means there will not be a three year old performance next year or a four year old performance the year after</w:t>
      </w:r>
      <w:r w:rsidDel="00000000" w:rsidR="00000000" w:rsidRPr="00000000">
        <w:rPr>
          <w:rFonts w:ascii="Georgia" w:cs="Georgia" w:eastAsia="Georgia" w:hAnsi="Georgia"/>
          <w:i w:val="1"/>
          <w:rtl w:val="0"/>
        </w:rPr>
        <w:t xml:space="preserve">, 5 three-year olds in halter and 5 three-year olds in performance</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Bryson is proposing that IF our Futurity is not able to run this year (if the show were cancelled) that the older horses in the Futurity would have their fees reimbursed because they haven’t shown the past two years. Those horses would also not be able to earn aggregate prizes as they would have missed 2 years of competition. Bryson will update members with a futurity letter. </w:t>
      </w:r>
      <w:r w:rsidDel="00000000" w:rsidR="00000000" w:rsidRPr="00000000">
        <w:rPr>
          <w:rFonts w:ascii="Georgia" w:cs="Georgia" w:eastAsia="Georgia" w:hAnsi="Georgia"/>
          <w:color w:val="201f1e"/>
          <w:highlight w:val="white"/>
          <w:rtl w:val="0"/>
        </w:rPr>
        <w:t xml:space="preserve">Deadlines have been waived for this year so all eligible entries will be accepted up until the Finale show. </w:t>
      </w:r>
      <w:r w:rsidDel="00000000" w:rsidR="00000000" w:rsidRPr="00000000">
        <w:rPr>
          <w:rFonts w:ascii="Georgia" w:cs="Georgia" w:eastAsia="Georgia" w:hAnsi="Georgia"/>
          <w:color w:val="201f1e"/>
          <w:rtl w:val="0"/>
        </w:rPr>
        <w:t xml:space="preserve">If we are able to have a show, ribbons will be purchased upon completion and sent out to owners.</w:t>
      </w:r>
    </w:p>
    <w:p w:rsidR="00000000" w:rsidDel="00000000" w:rsidP="00000000" w:rsidRDefault="00000000" w:rsidRPr="00000000" w14:paraId="0000002A">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B">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C">
      <w:pPr>
        <w:numPr>
          <w:ilvl w:val="0"/>
          <w:numId w:val="2"/>
        </w:numPr>
        <w:ind w:left="720" w:hanging="360"/>
        <w:rPr>
          <w:color w:val="500050"/>
        </w:rPr>
      </w:pPr>
      <w:r w:rsidDel="00000000" w:rsidR="00000000" w:rsidRPr="00000000">
        <w:rPr>
          <w:rFonts w:ascii="Georgia" w:cs="Georgia" w:eastAsia="Georgia" w:hAnsi="Georgia"/>
          <w:b w:val="1"/>
          <w:rtl w:val="0"/>
        </w:rPr>
        <w:t xml:space="preserve">Superior Gelding Committee - Kelly Wagar:</w:t>
      </w:r>
    </w:p>
    <w:p w:rsidR="00000000" w:rsidDel="00000000" w:rsidP="00000000" w:rsidRDefault="00000000" w:rsidRPr="00000000" w14:paraId="0000002D">
      <w:pPr>
        <w:ind w:left="720" w:firstLine="0"/>
        <w:rPr>
          <w:rFonts w:ascii="Georgia" w:cs="Georgia" w:eastAsia="Georgia" w:hAnsi="Georgia"/>
        </w:rPr>
      </w:pPr>
      <w:r w:rsidDel="00000000" w:rsidR="00000000" w:rsidRPr="00000000">
        <w:rPr>
          <w:rFonts w:ascii="Georgia" w:cs="Georgia" w:eastAsia="Georgia" w:hAnsi="Georgia"/>
          <w:rtl w:val="0"/>
        </w:rPr>
        <w:t xml:space="preserve">Any entries received for the Superior Gelding 2021 so far, will be rolled to the 2022 season if 2021 shows are cancelled. Superior Gelding entries will be open until the morning of the show.</w:t>
      </w:r>
    </w:p>
    <w:p w:rsidR="00000000" w:rsidDel="00000000" w:rsidP="00000000" w:rsidRDefault="00000000" w:rsidRPr="00000000" w14:paraId="0000002E">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F">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0">
      <w:pPr>
        <w:numPr>
          <w:ilvl w:val="0"/>
          <w:numId w:val="2"/>
        </w:numPr>
        <w:ind w:left="940" w:hanging="360"/>
        <w:rPr>
          <w:color w:val="500050"/>
        </w:rPr>
      </w:pPr>
      <w:r w:rsidDel="00000000" w:rsidR="00000000" w:rsidRPr="00000000">
        <w:rPr>
          <w:rFonts w:ascii="Georgia" w:cs="Georgia" w:eastAsia="Georgia" w:hAnsi="Georgia"/>
          <w:b w:val="1"/>
          <w:rtl w:val="0"/>
        </w:rPr>
        <w:t xml:space="preserve">High Point - Charlene Gale, Judy Lunde, Cindy Hunter:</w:t>
      </w:r>
    </w:p>
    <w:p w:rsidR="00000000" w:rsidDel="00000000" w:rsidP="00000000" w:rsidRDefault="00000000" w:rsidRPr="00000000" w14:paraId="00000031">
      <w:pPr>
        <w:ind w:left="720" w:firstLine="0"/>
        <w:rPr>
          <w:rFonts w:ascii="Georgia" w:cs="Georgia" w:eastAsia="Georgia" w:hAnsi="Georgia"/>
        </w:rPr>
      </w:pPr>
      <w:r w:rsidDel="00000000" w:rsidR="00000000" w:rsidRPr="00000000">
        <w:rPr>
          <w:rFonts w:ascii="Georgia" w:cs="Georgia" w:eastAsia="Georgia" w:hAnsi="Georgia"/>
          <w:rtl w:val="0"/>
        </w:rPr>
        <w:t xml:space="preserve">Tina Walker stepped down from doing AMHR awards, the club is looking for someone to take over the AMHR high point awards. Cindy Hunter volunteered to tally points for the AMHR. Charlene Gale is going to tally the AMHA points. Judy Lunde is doing the AMHA high point awards. A volunteer is still needed to do the AMHR award portion. </w:t>
      </w:r>
      <w:r w:rsidDel="00000000" w:rsidR="00000000" w:rsidRPr="00000000">
        <w:rPr>
          <w:rtl w:val="0"/>
        </w:rPr>
      </w:r>
    </w:p>
    <w:p w:rsidR="00000000" w:rsidDel="00000000" w:rsidP="00000000" w:rsidRDefault="00000000" w:rsidRPr="00000000" w14:paraId="00000032">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3">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4">
      <w:pPr>
        <w:numPr>
          <w:ilvl w:val="0"/>
          <w:numId w:val="2"/>
        </w:numPr>
        <w:ind w:left="940" w:hanging="360"/>
        <w:rPr>
          <w:color w:val="500050"/>
        </w:rPr>
      </w:pPr>
      <w:r w:rsidDel="00000000" w:rsidR="00000000" w:rsidRPr="00000000">
        <w:rPr>
          <w:rFonts w:ascii="Georgia" w:cs="Georgia" w:eastAsia="Georgia" w:hAnsi="Georgia"/>
          <w:b w:val="1"/>
          <w:rtl w:val="0"/>
        </w:rPr>
        <w:t xml:space="preserve">Youth - Caitlyn Malyk, Stephanie Gabrialson:</w:t>
      </w:r>
    </w:p>
    <w:p w:rsidR="00000000" w:rsidDel="00000000" w:rsidP="00000000" w:rsidRDefault="00000000" w:rsidRPr="00000000" w14:paraId="00000035">
      <w:pPr>
        <w:ind w:left="720" w:firstLine="0"/>
        <w:rPr>
          <w:rFonts w:ascii="Georgia" w:cs="Georgia" w:eastAsia="Georgia" w:hAnsi="Georgia"/>
        </w:rPr>
      </w:pPr>
      <w:r w:rsidDel="00000000" w:rsidR="00000000" w:rsidRPr="00000000">
        <w:rPr>
          <w:rFonts w:ascii="Georgia" w:cs="Georgia" w:eastAsia="Georgia" w:hAnsi="Georgia"/>
          <w:rtl w:val="0"/>
        </w:rPr>
        <w:t xml:space="preserve">Caitlyn has no plans until there is a show. If anyone has any ideas, let Caitlyn know.</w:t>
      </w:r>
    </w:p>
    <w:p w:rsidR="00000000" w:rsidDel="00000000" w:rsidP="00000000" w:rsidRDefault="00000000" w:rsidRPr="00000000" w14:paraId="00000036">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7">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8">
      <w:pPr>
        <w:numPr>
          <w:ilvl w:val="0"/>
          <w:numId w:val="2"/>
        </w:numPr>
        <w:ind w:left="940" w:hanging="360"/>
        <w:rPr>
          <w:color w:val="500050"/>
        </w:rPr>
      </w:pPr>
      <w:r w:rsidDel="00000000" w:rsidR="00000000" w:rsidRPr="00000000">
        <w:rPr>
          <w:rFonts w:ascii="Georgia" w:cs="Georgia" w:eastAsia="Georgia" w:hAnsi="Georgia"/>
          <w:b w:val="1"/>
          <w:rtl w:val="0"/>
        </w:rPr>
        <w:t xml:space="preserve">Fundraising - Courtney Praud, Stephanie Gabrielson:</w:t>
        <w:br w:type="textWrapping"/>
      </w:r>
      <w:r w:rsidDel="00000000" w:rsidR="00000000" w:rsidRPr="00000000">
        <w:rPr>
          <w:rFonts w:ascii="Georgia" w:cs="Georgia" w:eastAsia="Georgia" w:hAnsi="Georgia"/>
          <w:rtl w:val="0"/>
        </w:rPr>
        <w:t xml:space="preserve">The Calendar brought in a profit of $721.76 for the 2021 Calendar. </w:t>
      </w:r>
      <w:r w:rsidDel="00000000" w:rsidR="00000000" w:rsidRPr="00000000">
        <w:rPr>
          <w:rFonts w:ascii="Georgia" w:cs="Georgia" w:eastAsia="Georgia" w:hAnsi="Georgia"/>
          <w:rtl w:val="0"/>
        </w:rPr>
        <w:t xml:space="preserve">Courtney has created a dedicated email for the Fundraising committee, </w:t>
      </w:r>
      <w:hyperlink r:id="rId6">
        <w:r w:rsidDel="00000000" w:rsidR="00000000" w:rsidRPr="00000000">
          <w:rPr>
            <w:rFonts w:ascii="Georgia" w:cs="Georgia" w:eastAsia="Georgia" w:hAnsi="Georgia"/>
            <w:color w:val="1155cc"/>
            <w:u w:val="single"/>
            <w:rtl w:val="0"/>
          </w:rPr>
          <w:t xml:space="preserve">wcmhcfundraising@gmail.com</w:t>
        </w:r>
      </w:hyperlink>
      <w:r w:rsidDel="00000000" w:rsidR="00000000" w:rsidRPr="00000000">
        <w:rPr>
          <w:rFonts w:ascii="Georgia" w:cs="Georgia" w:eastAsia="Georgia" w:hAnsi="Georgia"/>
          <w:rtl w:val="0"/>
        </w:rPr>
        <w:t xml:space="preserve"> and details on the 2022 Calendar will be posted on the website. Deadline for photos will be October 1st to allow time for printing and mailing by the end of the year. Cost will go up from $15 to $20 to accommodate postage.</w:t>
        <w:br w:type="textWrapping"/>
        <w:t xml:space="preserve">Cost of the Calendars was quoted as follows:</w:t>
        <w:br w:type="textWrapping"/>
        <w:t xml:space="preserve">50 Calendars will be $558 + Tax and $35 Design Fee. </w:t>
        <w:br w:type="textWrapping"/>
        <w:t xml:space="preserve">75 Calendars will be $701.25 + Tax and $35 Design Fee. </w:t>
        <w:br w:type="textWrapping"/>
        <w:t xml:space="preserve">The Calendar spots do NOT need to be breeders only. If you want to submit a Calendar spot of fun photos, things you’ve been doing with your horses, etc those are always welcome as well.</w:t>
      </w:r>
    </w:p>
    <w:p w:rsidR="00000000" w:rsidDel="00000000" w:rsidP="00000000" w:rsidRDefault="00000000" w:rsidRPr="00000000" w14:paraId="00000039">
      <w:pPr>
        <w:ind w:left="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3A">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B">
      <w:pPr>
        <w:numPr>
          <w:ilvl w:val="0"/>
          <w:numId w:val="2"/>
        </w:numPr>
        <w:ind w:left="940" w:hanging="360"/>
        <w:rPr>
          <w:color w:val="500050"/>
        </w:rPr>
      </w:pPr>
      <w:r w:rsidDel="00000000" w:rsidR="00000000" w:rsidRPr="00000000">
        <w:rPr>
          <w:rFonts w:ascii="Georgia" w:cs="Georgia" w:eastAsia="Georgia" w:hAnsi="Georgia"/>
          <w:b w:val="1"/>
          <w:rtl w:val="0"/>
        </w:rPr>
        <w:t xml:space="preserve">Website - Christine Tilleman:</w:t>
      </w:r>
    </w:p>
    <w:p w:rsidR="00000000" w:rsidDel="00000000" w:rsidP="00000000" w:rsidRDefault="00000000" w:rsidRPr="00000000" w14:paraId="0000003C">
      <w:pPr>
        <w:ind w:left="720" w:firstLine="0"/>
        <w:rPr>
          <w:rFonts w:ascii="Georgia" w:cs="Georgia" w:eastAsia="Georgia" w:hAnsi="Georgia"/>
          <w:shd w:fill="ffe599" w:val="clear"/>
        </w:rPr>
      </w:pPr>
      <w:r w:rsidDel="00000000" w:rsidR="00000000" w:rsidRPr="00000000">
        <w:rPr>
          <w:rFonts w:ascii="Georgia" w:cs="Georgia" w:eastAsia="Georgia" w:hAnsi="Georgia"/>
          <w:rtl w:val="0"/>
        </w:rPr>
        <w:t xml:space="preserve">Ask Christine if you need help registering to get into the members only area. Contact her for any updates if needed. </w:t>
      </w:r>
      <w:r w:rsidDel="00000000" w:rsidR="00000000" w:rsidRPr="00000000">
        <w:rPr>
          <w:rtl w:val="0"/>
        </w:rPr>
      </w:r>
    </w:p>
    <w:p w:rsidR="00000000" w:rsidDel="00000000" w:rsidP="00000000" w:rsidRDefault="00000000" w:rsidRPr="00000000" w14:paraId="0000003D">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E">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F">
      <w:pPr>
        <w:numPr>
          <w:ilvl w:val="0"/>
          <w:numId w:val="2"/>
        </w:numPr>
        <w:ind w:left="940" w:hanging="360"/>
        <w:rPr>
          <w:color w:val="500050"/>
        </w:rPr>
      </w:pPr>
      <w:r w:rsidDel="00000000" w:rsidR="00000000" w:rsidRPr="00000000">
        <w:rPr>
          <w:rFonts w:ascii="Georgia" w:cs="Georgia" w:eastAsia="Georgia" w:hAnsi="Georgia"/>
          <w:b w:val="1"/>
          <w:rtl w:val="0"/>
        </w:rPr>
        <w:t xml:space="preserve">2020 Awards Banquet - Stephanie Gabrielson:</w:t>
      </w:r>
    </w:p>
    <w:p w:rsidR="00000000" w:rsidDel="00000000" w:rsidP="00000000" w:rsidRDefault="00000000" w:rsidRPr="00000000" w14:paraId="00000040">
      <w:pPr>
        <w:ind w:left="720" w:firstLine="0"/>
        <w:rPr>
          <w:rFonts w:ascii="Georgia" w:cs="Georgia" w:eastAsia="Georgia" w:hAnsi="Georgia"/>
          <w:b w:val="1"/>
        </w:rPr>
      </w:pPr>
      <w:r w:rsidDel="00000000" w:rsidR="00000000" w:rsidRPr="00000000">
        <w:rPr>
          <w:rFonts w:ascii="Georgia" w:cs="Georgia" w:eastAsia="Georgia" w:hAnsi="Georgia"/>
          <w:rtl w:val="0"/>
        </w:rPr>
        <w:t xml:space="preserve">Stephanie worked hard to have a banquet prepared for 2020 but it was cancelled because of no shows.  If there are shows this year, she will plan an Awards Banquet. </w:t>
      </w:r>
      <w:r w:rsidDel="00000000" w:rsidR="00000000" w:rsidRPr="00000000">
        <w:rPr>
          <w:rtl w:val="0"/>
        </w:rPr>
      </w:r>
    </w:p>
    <w:p w:rsidR="00000000" w:rsidDel="00000000" w:rsidP="00000000" w:rsidRDefault="00000000" w:rsidRPr="00000000" w14:paraId="00000041">
      <w:pPr>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42">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43">
      <w:pPr>
        <w:numPr>
          <w:ilvl w:val="0"/>
          <w:numId w:val="2"/>
        </w:numPr>
        <w:ind w:left="940" w:hanging="360"/>
        <w:rPr>
          <w:rFonts w:ascii="Georgia" w:cs="Georgia" w:eastAsia="Georgia" w:hAnsi="Georgia"/>
        </w:rPr>
      </w:pPr>
      <w:r w:rsidDel="00000000" w:rsidR="00000000" w:rsidRPr="00000000">
        <w:rPr>
          <w:rFonts w:ascii="Georgia" w:cs="Georgia" w:eastAsia="Georgia" w:hAnsi="Georgia"/>
          <w:b w:val="1"/>
          <w:rtl w:val="0"/>
        </w:rPr>
        <w:t xml:space="preserve">Online Fun - Charlene Gale, Charity Canty, Taylor Howe, Angela Howe, Erin Bricker</w:t>
      </w:r>
    </w:p>
    <w:p w:rsidR="00000000" w:rsidDel="00000000" w:rsidP="00000000" w:rsidRDefault="00000000" w:rsidRPr="00000000" w14:paraId="00000044">
      <w:pPr>
        <w:rPr>
          <w:rFonts w:ascii="Georgia" w:cs="Georgia" w:eastAsia="Georgia" w:hAnsi="Georgia"/>
        </w:rPr>
      </w:pPr>
      <w:r w:rsidDel="00000000" w:rsidR="00000000" w:rsidRPr="00000000">
        <w:rPr>
          <w:rFonts w:ascii="Georgia" w:cs="Georgia" w:eastAsia="Georgia" w:hAnsi="Georgia"/>
          <w:b w:val="1"/>
          <w:rtl w:val="0"/>
        </w:rPr>
        <w:tab/>
      </w:r>
      <w:r w:rsidDel="00000000" w:rsidR="00000000" w:rsidRPr="00000000">
        <w:rPr>
          <w:rFonts w:ascii="Georgia" w:cs="Georgia" w:eastAsia="Georgia" w:hAnsi="Georgia"/>
          <w:rtl w:val="0"/>
        </w:rPr>
        <w:t xml:space="preserve">Charlene Gale reported that 5 people submitted a total of 21 entries in the photo contest, winners earned Greenhawk Certificate. Charity Canty has her performance videos in the Members Only portion of the website. </w:t>
      </w:r>
    </w:p>
    <w:p w:rsidR="00000000" w:rsidDel="00000000" w:rsidP="00000000" w:rsidRDefault="00000000" w:rsidRPr="00000000" w14:paraId="00000045">
      <w:pPr>
        <w:rPr>
          <w:rFonts w:ascii="Georgia" w:cs="Georgia" w:eastAsia="Georgia" w:hAnsi="Georgia"/>
        </w:rPr>
      </w:pPr>
      <w:r w:rsidDel="00000000" w:rsidR="00000000" w:rsidRPr="00000000">
        <w:rPr>
          <w:rtl w:val="0"/>
        </w:rPr>
      </w:r>
    </w:p>
    <w:p w:rsidR="00000000" w:rsidDel="00000000" w:rsidP="00000000" w:rsidRDefault="00000000" w:rsidRPr="00000000" w14:paraId="00000046">
      <w:pPr>
        <w:rPr>
          <w:rFonts w:ascii="Georgia" w:cs="Georgia" w:eastAsia="Georgia" w:hAnsi="Georgia"/>
        </w:rPr>
      </w:pPr>
      <w:r w:rsidDel="00000000" w:rsidR="00000000" w:rsidRPr="00000000">
        <w:rPr>
          <w:rFonts w:ascii="Georgia" w:cs="Georgia" w:eastAsia="Georgia" w:hAnsi="Georgia"/>
          <w:rtl w:val="0"/>
        </w:rPr>
        <w:t xml:space="preserve">2021 Planning: </w:t>
      </w:r>
    </w:p>
    <w:p w:rsidR="00000000" w:rsidDel="00000000" w:rsidP="00000000" w:rsidRDefault="00000000" w:rsidRPr="00000000" w14:paraId="00000047">
      <w:pPr>
        <w:ind w:firstLine="720"/>
        <w:rPr>
          <w:rFonts w:ascii="Georgia" w:cs="Georgia" w:eastAsia="Georgia" w:hAnsi="Georgia"/>
        </w:rPr>
      </w:pPr>
      <w:r w:rsidDel="00000000" w:rsidR="00000000" w:rsidRPr="00000000">
        <w:rPr>
          <w:rFonts w:ascii="Georgia" w:cs="Georgia" w:eastAsia="Georgia" w:hAnsi="Georgia"/>
          <w:rtl w:val="0"/>
        </w:rPr>
        <w:t xml:space="preserve">Taylor Howe and Charity Canty are going to work together to create obstacle challenges for the membership. </w:t>
      </w:r>
    </w:p>
    <w:p w:rsidR="00000000" w:rsidDel="00000000" w:rsidP="00000000" w:rsidRDefault="00000000" w:rsidRPr="00000000" w14:paraId="00000048">
      <w:pPr>
        <w:rPr>
          <w:rFonts w:ascii="Georgia" w:cs="Georgia" w:eastAsia="Georgia" w:hAnsi="Georgia"/>
        </w:rPr>
      </w:pPr>
      <w:r w:rsidDel="00000000" w:rsidR="00000000" w:rsidRPr="00000000">
        <w:rPr>
          <w:rFonts w:ascii="Georgia" w:cs="Georgia" w:eastAsia="Georgia" w:hAnsi="Georgia"/>
          <w:rtl w:val="0"/>
        </w:rPr>
        <w:tab/>
        <w:t xml:space="preserve">Charlene Gale will run another online photo contest, all members encouraged to enter.</w:t>
      </w:r>
    </w:p>
    <w:p w:rsidR="00000000" w:rsidDel="00000000" w:rsidP="00000000" w:rsidRDefault="00000000" w:rsidRPr="00000000" w14:paraId="00000049">
      <w:pPr>
        <w:rPr>
          <w:rFonts w:ascii="Georgia" w:cs="Georgia" w:eastAsia="Georgia" w:hAnsi="Georgia"/>
        </w:rPr>
      </w:pPr>
      <w:r w:rsidDel="00000000" w:rsidR="00000000" w:rsidRPr="00000000">
        <w:rPr>
          <w:rtl w:val="0"/>
        </w:rPr>
      </w:r>
    </w:p>
    <w:p w:rsidR="00000000" w:rsidDel="00000000" w:rsidP="00000000" w:rsidRDefault="00000000" w:rsidRPr="00000000" w14:paraId="0000004A">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4B">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4C">
      <w:pPr>
        <w:numPr>
          <w:ilvl w:val="0"/>
          <w:numId w:val="2"/>
        </w:numPr>
        <w:ind w:left="940" w:hanging="360"/>
        <w:rPr>
          <w:rFonts w:ascii="Georgia" w:cs="Georgia" w:eastAsia="Georgia" w:hAnsi="Georgia"/>
          <w:b w:val="1"/>
        </w:rPr>
      </w:pPr>
      <w:r w:rsidDel="00000000" w:rsidR="00000000" w:rsidRPr="00000000">
        <w:rPr>
          <w:rFonts w:ascii="Georgia" w:cs="Georgia" w:eastAsia="Georgia" w:hAnsi="Georgia"/>
          <w:b w:val="1"/>
          <w:rtl w:val="0"/>
        </w:rPr>
        <w:t xml:space="preserve"> AMHA Director Report - Kaycee Lunde:</w:t>
      </w:r>
    </w:p>
    <w:p w:rsidR="00000000" w:rsidDel="00000000" w:rsidP="00000000" w:rsidRDefault="00000000" w:rsidRPr="00000000" w14:paraId="0000004D">
      <w:pPr>
        <w:ind w:left="720" w:firstLine="0"/>
        <w:rPr>
          <w:rFonts w:ascii="Georgia" w:cs="Georgia" w:eastAsia="Georgia" w:hAnsi="Georgia"/>
        </w:rPr>
      </w:pPr>
      <w:r w:rsidDel="00000000" w:rsidR="00000000" w:rsidRPr="00000000">
        <w:rPr>
          <w:rFonts w:ascii="Georgia" w:cs="Georgia" w:eastAsia="Georgia" w:hAnsi="Georgia"/>
          <w:rtl w:val="0"/>
        </w:rPr>
        <w:t xml:space="preserve">The AMHA has started doing monthly online webinars which you can attend live or watch the recording afterwards. They are building an educational video library for members. The videos are in a password locked “Members Only” page of the AMHA website, ask Kaycee for your password. AMHA passed a temporary Canadian Guest Judge rule for 2021 which allows carded judges of other breeds (ie. arabian or quarter horse) to apply to be an AMHA guest judge on a per-show basis. Show managers are in charge of making certain the applications get in on time before the show. Contact the AMHA office or Kaycee for details. </w:t>
      </w:r>
    </w:p>
    <w:p w:rsidR="00000000" w:rsidDel="00000000" w:rsidP="00000000" w:rsidRDefault="00000000" w:rsidRPr="00000000" w14:paraId="0000004E">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4F">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0">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1">
      <w:pPr>
        <w:rPr>
          <w:rFonts w:ascii="Georgia" w:cs="Georgia" w:eastAsia="Georgia" w:hAnsi="Georgia"/>
        </w:rPr>
      </w:pPr>
      <w:r w:rsidDel="00000000" w:rsidR="00000000" w:rsidRPr="00000000">
        <w:rPr>
          <w:rtl w:val="0"/>
        </w:rPr>
      </w:r>
    </w:p>
    <w:p w:rsidR="00000000" w:rsidDel="00000000" w:rsidP="00000000" w:rsidRDefault="00000000" w:rsidRPr="00000000" w14:paraId="00000052">
      <w:pPr>
        <w:rPr>
          <w:rFonts w:ascii="Georgia" w:cs="Georgia" w:eastAsia="Georgia" w:hAnsi="Georgia"/>
          <w:b w:val="1"/>
        </w:rPr>
      </w:pPr>
      <w:r w:rsidDel="00000000" w:rsidR="00000000" w:rsidRPr="00000000">
        <w:rPr>
          <w:rFonts w:ascii="Georgia" w:cs="Georgia" w:eastAsia="Georgia" w:hAnsi="Georgia"/>
          <w:b w:val="1"/>
          <w:color w:val="ff0000"/>
          <w:highlight w:val="white"/>
          <w:u w:val="single"/>
          <w:rtl w:val="0"/>
        </w:rPr>
        <w:t xml:space="preserve">New Business:</w:t>
      </w:r>
      <w:r w:rsidDel="00000000" w:rsidR="00000000" w:rsidRPr="00000000">
        <w:rPr>
          <w:rtl w:val="0"/>
        </w:rPr>
      </w:r>
    </w:p>
    <w:p w:rsidR="00000000" w:rsidDel="00000000" w:rsidP="00000000" w:rsidRDefault="00000000" w:rsidRPr="00000000" w14:paraId="00000053">
      <w:pPr>
        <w:numPr>
          <w:ilvl w:val="0"/>
          <w:numId w:val="5"/>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 Bylaw Changes: </w:t>
      </w:r>
      <w:r w:rsidDel="00000000" w:rsidR="00000000" w:rsidRPr="00000000">
        <w:rPr>
          <w:rFonts w:ascii="Georgia" w:cs="Georgia" w:eastAsia="Georgia" w:hAnsi="Georgia"/>
          <w:rtl w:val="0"/>
        </w:rPr>
        <w:t xml:space="preserve">Kendra Gale will submit bylaw changes to clarify membership options and officially make online meetings an option for distribution prior to and voting on at the AGM as per our bylaws.</w:t>
      </w:r>
    </w:p>
    <w:p w:rsidR="00000000" w:rsidDel="00000000" w:rsidP="00000000" w:rsidRDefault="00000000" w:rsidRPr="00000000" w14:paraId="00000054">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Policy &amp; Procedures:</w:t>
      </w:r>
      <w:r w:rsidDel="00000000" w:rsidR="00000000" w:rsidRPr="00000000">
        <w:rPr>
          <w:rFonts w:ascii="Georgia" w:cs="Georgia" w:eastAsia="Georgia" w:hAnsi="Georgia"/>
          <w:rtl w:val="0"/>
        </w:rPr>
        <w:t xml:space="preserve"> Badly in need of an update. Erin Bricker will coordinate, executive will update, members strongly encouraged to give input. </w:t>
      </w:r>
      <w:r w:rsidDel="00000000" w:rsidR="00000000" w:rsidRPr="00000000">
        <w:rPr>
          <w:rtl w:val="0"/>
        </w:rPr>
      </w:r>
    </w:p>
    <w:p w:rsidR="00000000" w:rsidDel="00000000" w:rsidP="00000000" w:rsidRDefault="00000000" w:rsidRPr="00000000" w14:paraId="00000055">
      <w:pPr>
        <w:rPr>
          <w:rFonts w:ascii="Georgia" w:cs="Georgia" w:eastAsia="Georgia" w:hAnsi="Georgia"/>
        </w:rPr>
      </w:pPr>
      <w:r w:rsidDel="00000000" w:rsidR="00000000" w:rsidRPr="00000000">
        <w:rPr>
          <w:rtl w:val="0"/>
        </w:rPr>
      </w:r>
    </w:p>
    <w:p w:rsidR="00000000" w:rsidDel="00000000" w:rsidP="00000000" w:rsidRDefault="00000000" w:rsidRPr="00000000" w14:paraId="00000056">
      <w:pPr>
        <w:numPr>
          <w:ilvl w:val="0"/>
          <w:numId w:val="5"/>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Date &amp; Location of Next Meeting:</w:t>
      </w:r>
    </w:p>
    <w:p w:rsidR="00000000" w:rsidDel="00000000" w:rsidP="00000000" w:rsidRDefault="00000000" w:rsidRPr="00000000" w14:paraId="00000057">
      <w:pPr>
        <w:rPr>
          <w:rFonts w:ascii="Georgia" w:cs="Georgia" w:eastAsia="Georgia" w:hAnsi="Georgia"/>
        </w:rPr>
      </w:pPr>
      <w:r w:rsidDel="00000000" w:rsidR="00000000" w:rsidRPr="00000000">
        <w:rPr>
          <w:rFonts w:ascii="Georgia" w:cs="Georgia" w:eastAsia="Georgia" w:hAnsi="Georgia"/>
          <w:rtl w:val="0"/>
        </w:rPr>
        <w:t xml:space="preserve">October 24, 1pm by ZOOM Online Conferencing</w:t>
      </w:r>
      <w:r w:rsidDel="00000000" w:rsidR="00000000" w:rsidRPr="00000000">
        <w:rPr>
          <w:rtl w:val="0"/>
        </w:rPr>
      </w:r>
    </w:p>
    <w:p w:rsidR="00000000" w:rsidDel="00000000" w:rsidP="00000000" w:rsidRDefault="00000000" w:rsidRPr="00000000" w14:paraId="00000058">
      <w:pPr>
        <w:rPr>
          <w:rFonts w:ascii="Georgia" w:cs="Georgia" w:eastAsia="Georgia" w:hAnsi="Georgia"/>
          <w:b w:val="1"/>
        </w:rPr>
      </w:pPr>
      <w:r w:rsidDel="00000000" w:rsidR="00000000" w:rsidRPr="00000000">
        <w:rPr>
          <w:rtl w:val="0"/>
        </w:rPr>
      </w:r>
    </w:p>
    <w:p w:rsidR="00000000" w:rsidDel="00000000" w:rsidP="00000000" w:rsidRDefault="00000000" w:rsidRPr="00000000" w14:paraId="00000059">
      <w:pPr>
        <w:shd w:fill="ffffff" w:val="clear"/>
        <w:rPr>
          <w:rFonts w:ascii="Georgia" w:cs="Georgia" w:eastAsia="Georgia" w:hAnsi="Georgia"/>
        </w:rPr>
      </w:pPr>
      <w:r w:rsidDel="00000000" w:rsidR="00000000" w:rsidRPr="00000000">
        <w:rPr>
          <w:rFonts w:ascii="Georgia" w:cs="Georgia" w:eastAsia="Georgia" w:hAnsi="Georgia"/>
          <w:rtl w:val="0"/>
        </w:rPr>
        <w:t xml:space="preserve">Kaycee Lunde</w:t>
      </w:r>
      <w:r w:rsidDel="00000000" w:rsidR="00000000" w:rsidRPr="00000000">
        <w:rPr>
          <w:rFonts w:ascii="Georgia" w:cs="Georgia" w:eastAsia="Georgia" w:hAnsi="Georgia"/>
          <w:rtl w:val="0"/>
        </w:rPr>
        <w:t xml:space="preserve"> moves to Adjourn the meeting (2:35 PM). Kelly Wagar seconded to adjourn the meeting.</w:t>
      </w:r>
    </w:p>
    <w:p w:rsidR="00000000" w:rsidDel="00000000" w:rsidP="00000000" w:rsidRDefault="00000000" w:rsidRPr="00000000" w14:paraId="0000005A">
      <w:pPr>
        <w:shd w:fill="ffffff" w:val="clea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B">
      <w:pPr>
        <w:shd w:fill="ffffff" w:val="clear"/>
        <w:rPr>
          <w:rFonts w:ascii="Georgia" w:cs="Georgia" w:eastAsia="Georgia" w:hAnsi="Georgia"/>
          <w:b w:val="1"/>
          <w:color w:val="ffc000"/>
        </w:rPr>
      </w:pPr>
      <w:r w:rsidDel="00000000" w:rsidR="00000000" w:rsidRPr="00000000">
        <w:rPr>
          <w:rFonts w:ascii="Georgia" w:cs="Georgia" w:eastAsia="Georgia" w:hAnsi="Georgia"/>
          <w:b w:val="1"/>
          <w:color w:val="ffc000"/>
          <w:rtl w:val="0"/>
        </w:rPr>
        <w:t xml:space="preserve">BOARD OF DIRECTORS</w:t>
      </w:r>
    </w:p>
    <w:p w:rsidR="00000000" w:rsidDel="00000000" w:rsidP="00000000" w:rsidRDefault="00000000" w:rsidRPr="00000000" w14:paraId="0000005C">
      <w:pPr>
        <w:shd w:fill="ffffff" w:val="clear"/>
        <w:rPr>
          <w:rFonts w:ascii="Georgia" w:cs="Georgia" w:eastAsia="Georgia" w:hAnsi="Georgia"/>
          <w:color w:val="1155cc"/>
        </w:rPr>
      </w:pPr>
      <w:r w:rsidDel="00000000" w:rsidR="00000000" w:rsidRPr="00000000">
        <w:rPr>
          <w:rFonts w:ascii="Georgia" w:cs="Georgia" w:eastAsia="Georgia" w:hAnsi="Georgia"/>
          <w:rtl w:val="0"/>
        </w:rPr>
        <w:t xml:space="preserve">President - Kendra Gale, </w:t>
      </w:r>
      <w:hyperlink r:id="rId7">
        <w:r w:rsidDel="00000000" w:rsidR="00000000" w:rsidRPr="00000000">
          <w:rPr>
            <w:rFonts w:ascii="Georgia" w:cs="Georgia" w:eastAsia="Georgia" w:hAnsi="Georgia"/>
            <w:color w:val="1155cc"/>
            <w:highlight w:val="white"/>
            <w:u w:val="single"/>
            <w:rtl w:val="0"/>
          </w:rPr>
          <w:t xml:space="preserve">miniaturehorsemanship@gmail.com</w:t>
        </w:r>
      </w:hyperlink>
      <w:r w:rsidDel="00000000" w:rsidR="00000000" w:rsidRPr="00000000">
        <w:rPr>
          <w:rFonts w:ascii="Georgia" w:cs="Georgia" w:eastAsia="Georgia" w:hAnsi="Georgia"/>
          <w:color w:val="222222"/>
          <w:highlight w:val="white"/>
          <w:rtl w:val="0"/>
        </w:rPr>
        <w:t xml:space="preserve"> </w:t>
      </w:r>
      <w:r w:rsidDel="00000000" w:rsidR="00000000" w:rsidRPr="00000000">
        <w:rPr>
          <w:rtl w:val="0"/>
        </w:rPr>
      </w:r>
    </w:p>
    <w:p w:rsidR="00000000" w:rsidDel="00000000" w:rsidP="00000000" w:rsidRDefault="00000000" w:rsidRPr="00000000" w14:paraId="0000005D">
      <w:pPr>
        <w:shd w:fill="ffffff" w:val="clear"/>
        <w:rPr>
          <w:rFonts w:ascii="Georgia" w:cs="Georgia" w:eastAsia="Georgia" w:hAnsi="Georgia"/>
          <w:color w:val="1155cc"/>
        </w:rPr>
      </w:pPr>
      <w:r w:rsidDel="00000000" w:rsidR="00000000" w:rsidRPr="00000000">
        <w:rPr>
          <w:rFonts w:ascii="Georgia" w:cs="Georgia" w:eastAsia="Georgia" w:hAnsi="Georgia"/>
          <w:rtl w:val="0"/>
        </w:rPr>
        <w:t xml:space="preserve">Vice-President - Kelly Wagar, </w:t>
      </w:r>
      <w:hyperlink r:id="rId8">
        <w:r w:rsidDel="00000000" w:rsidR="00000000" w:rsidRPr="00000000">
          <w:rPr>
            <w:rFonts w:ascii="Georgia" w:cs="Georgia" w:eastAsia="Georgia" w:hAnsi="Georgia"/>
            <w:color w:val="1155cc"/>
            <w:highlight w:val="white"/>
            <w:u w:val="single"/>
            <w:rtl w:val="0"/>
          </w:rPr>
          <w:t xml:space="preserve">kellywagar869@gmail.com</w:t>
        </w:r>
      </w:hyperlink>
      <w:r w:rsidDel="00000000" w:rsidR="00000000" w:rsidRPr="00000000">
        <w:rPr>
          <w:rFonts w:ascii="Georgia" w:cs="Georgia" w:eastAsia="Georgia" w:hAnsi="Georgia"/>
          <w:color w:val="222222"/>
          <w:highlight w:val="white"/>
          <w:rtl w:val="0"/>
        </w:rPr>
        <w:t xml:space="preserve"> </w:t>
      </w:r>
      <w:r w:rsidDel="00000000" w:rsidR="00000000" w:rsidRPr="00000000">
        <w:rPr>
          <w:rtl w:val="0"/>
        </w:rPr>
      </w:r>
    </w:p>
    <w:p w:rsidR="00000000" w:rsidDel="00000000" w:rsidP="00000000" w:rsidRDefault="00000000" w:rsidRPr="00000000" w14:paraId="0000005E">
      <w:pPr>
        <w:shd w:fill="ffffff" w:val="clear"/>
        <w:rPr>
          <w:rFonts w:ascii="Georgia" w:cs="Georgia" w:eastAsia="Georgia" w:hAnsi="Georgia"/>
          <w:color w:val="222222"/>
          <w:highlight w:val="white"/>
        </w:rPr>
      </w:pPr>
      <w:r w:rsidDel="00000000" w:rsidR="00000000" w:rsidRPr="00000000">
        <w:rPr>
          <w:rFonts w:ascii="Georgia" w:cs="Georgia" w:eastAsia="Georgia" w:hAnsi="Georgia"/>
          <w:rtl w:val="0"/>
        </w:rPr>
        <w:t xml:space="preserve">Treasurer -  Erin Bricker, </w:t>
      </w:r>
      <w:hyperlink r:id="rId9">
        <w:r w:rsidDel="00000000" w:rsidR="00000000" w:rsidRPr="00000000">
          <w:rPr>
            <w:rFonts w:ascii="Georgia" w:cs="Georgia" w:eastAsia="Georgia" w:hAnsi="Georgia"/>
            <w:color w:val="1155cc"/>
            <w:highlight w:val="white"/>
            <w:u w:val="single"/>
            <w:rtl w:val="0"/>
          </w:rPr>
          <w:t xml:space="preserve">ebricker@hrmdf.net</w:t>
        </w:r>
      </w:hyperlink>
      <w:r w:rsidDel="00000000" w:rsidR="00000000" w:rsidRPr="00000000">
        <w:rPr>
          <w:rFonts w:ascii="Georgia" w:cs="Georgia" w:eastAsia="Georgia" w:hAnsi="Georgia"/>
          <w:color w:val="222222"/>
          <w:highlight w:val="white"/>
          <w:rtl w:val="0"/>
        </w:rPr>
        <w:t xml:space="preserve"> </w:t>
      </w:r>
    </w:p>
    <w:p w:rsidR="00000000" w:rsidDel="00000000" w:rsidP="00000000" w:rsidRDefault="00000000" w:rsidRPr="00000000" w14:paraId="0000005F">
      <w:pPr>
        <w:shd w:fill="ffffff" w:val="clea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Secretary - Hannah Logan, </w:t>
      </w:r>
      <w:hyperlink r:id="rId10">
        <w:r w:rsidDel="00000000" w:rsidR="00000000" w:rsidRPr="00000000">
          <w:rPr>
            <w:rFonts w:ascii="Georgia" w:cs="Georgia" w:eastAsia="Georgia" w:hAnsi="Georgia"/>
            <w:color w:val="1155cc"/>
            <w:highlight w:val="white"/>
            <w:u w:val="single"/>
            <w:rtl w:val="0"/>
          </w:rPr>
          <w:t xml:space="preserve">wcmhcsecretary@gmail.com</w:t>
        </w:r>
      </w:hyperlink>
      <w:r w:rsidDel="00000000" w:rsidR="00000000" w:rsidRPr="00000000">
        <w:rPr>
          <w:rFonts w:ascii="Georgia" w:cs="Georgia" w:eastAsia="Georgia" w:hAnsi="Georgia"/>
          <w:color w:val="222222"/>
          <w:highlight w:val="white"/>
          <w:rtl w:val="0"/>
        </w:rPr>
        <w:t xml:space="preserve"> </w:t>
      </w:r>
      <w:r w:rsidDel="00000000" w:rsidR="00000000" w:rsidRPr="00000000">
        <w:rPr>
          <w:rtl w:val="0"/>
        </w:rPr>
      </w:r>
    </w:p>
    <w:p w:rsidR="00000000" w:rsidDel="00000000" w:rsidP="00000000" w:rsidRDefault="00000000" w:rsidRPr="00000000" w14:paraId="00000060">
      <w:pPr>
        <w:shd w:fill="ffffff" w:val="clea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1">
      <w:pPr>
        <w:shd w:fill="ffffff" w:val="clear"/>
        <w:rPr>
          <w:rFonts w:ascii="Georgia" w:cs="Georgia" w:eastAsia="Georgia" w:hAnsi="Georgia"/>
          <w:b w:val="1"/>
          <w:color w:val="ffc000"/>
        </w:rPr>
      </w:pPr>
      <w:r w:rsidDel="00000000" w:rsidR="00000000" w:rsidRPr="00000000">
        <w:rPr>
          <w:rFonts w:ascii="Georgia" w:cs="Georgia" w:eastAsia="Georgia" w:hAnsi="Georgia"/>
          <w:b w:val="1"/>
          <w:color w:val="ffc000"/>
          <w:rtl w:val="0"/>
        </w:rPr>
        <w:t xml:space="preserve">COMMITTEE MEMBERS</w:t>
      </w:r>
    </w:p>
    <w:p w:rsidR="00000000" w:rsidDel="00000000" w:rsidP="00000000" w:rsidRDefault="00000000" w:rsidRPr="00000000" w14:paraId="00000062">
      <w:pPr>
        <w:shd w:fill="ffffff" w:val="clear"/>
        <w:rPr>
          <w:rFonts w:ascii="Georgia" w:cs="Georgia" w:eastAsia="Georgia" w:hAnsi="Georgia"/>
          <w:i w:val="1"/>
        </w:rPr>
      </w:pPr>
      <w:r w:rsidDel="00000000" w:rsidR="00000000" w:rsidRPr="00000000">
        <w:rPr>
          <w:rFonts w:ascii="Georgia" w:cs="Georgia" w:eastAsia="Georgia" w:hAnsi="Georgia"/>
          <w:rtl w:val="0"/>
        </w:rPr>
        <w:t xml:space="preserve">Year End Awards/Trophies: </w:t>
      </w:r>
      <w:r w:rsidDel="00000000" w:rsidR="00000000" w:rsidRPr="00000000">
        <w:rPr>
          <w:rFonts w:ascii="Georgia" w:cs="Georgia" w:eastAsia="Georgia" w:hAnsi="Georgia"/>
          <w:i w:val="1"/>
          <w:rtl w:val="0"/>
        </w:rPr>
        <w:t xml:space="preserve">Charlene Gale, Judy Lunde, Cindy Hunter   </w:t>
      </w:r>
    </w:p>
    <w:p w:rsidR="00000000" w:rsidDel="00000000" w:rsidP="00000000" w:rsidRDefault="00000000" w:rsidRPr="00000000" w14:paraId="00000063">
      <w:pPr>
        <w:shd w:fill="ffffff" w:val="clear"/>
        <w:rPr>
          <w:rFonts w:ascii="Georgia" w:cs="Georgia" w:eastAsia="Georgia" w:hAnsi="Georgia"/>
          <w:i w:val="1"/>
        </w:rPr>
      </w:pPr>
      <w:r w:rsidDel="00000000" w:rsidR="00000000" w:rsidRPr="00000000">
        <w:rPr>
          <w:rFonts w:ascii="Georgia" w:cs="Georgia" w:eastAsia="Georgia" w:hAnsi="Georgia"/>
          <w:rtl w:val="0"/>
        </w:rPr>
        <w:t xml:space="preserve">Jump &amp; Obstacle Committee: </w:t>
      </w:r>
      <w:r w:rsidDel="00000000" w:rsidR="00000000" w:rsidRPr="00000000">
        <w:rPr>
          <w:rFonts w:ascii="Georgia" w:cs="Georgia" w:eastAsia="Georgia" w:hAnsi="Georgia"/>
          <w:i w:val="1"/>
          <w:rtl w:val="0"/>
        </w:rPr>
        <w:t xml:space="preserve">Karan Gibbons &amp; Kim Kolodziej</w:t>
      </w:r>
    </w:p>
    <w:p w:rsidR="00000000" w:rsidDel="00000000" w:rsidP="00000000" w:rsidRDefault="00000000" w:rsidRPr="00000000" w14:paraId="00000064">
      <w:pPr>
        <w:shd w:fill="ffffff" w:val="clear"/>
        <w:rPr>
          <w:rFonts w:ascii="Georgia" w:cs="Georgia" w:eastAsia="Georgia" w:hAnsi="Georgia"/>
          <w:i w:val="1"/>
        </w:rPr>
      </w:pPr>
      <w:r w:rsidDel="00000000" w:rsidR="00000000" w:rsidRPr="00000000">
        <w:rPr>
          <w:rFonts w:ascii="Georgia" w:cs="Georgia" w:eastAsia="Georgia" w:hAnsi="Georgia"/>
          <w:rtl w:val="0"/>
        </w:rPr>
        <w:t xml:space="preserve">Fundraising Committee: </w:t>
      </w:r>
      <w:r w:rsidDel="00000000" w:rsidR="00000000" w:rsidRPr="00000000">
        <w:rPr>
          <w:rFonts w:ascii="Georgia" w:cs="Georgia" w:eastAsia="Georgia" w:hAnsi="Georgia"/>
          <w:i w:val="1"/>
          <w:rtl w:val="0"/>
        </w:rPr>
        <w:t xml:space="preserve">Courtney Gorcak-Praud, Stephanie Gabrielson</w:t>
      </w:r>
    </w:p>
    <w:p w:rsidR="00000000" w:rsidDel="00000000" w:rsidP="00000000" w:rsidRDefault="00000000" w:rsidRPr="00000000" w14:paraId="00000065">
      <w:pPr>
        <w:shd w:fill="ffffff" w:val="clear"/>
        <w:rPr>
          <w:rFonts w:ascii="Georgia" w:cs="Georgia" w:eastAsia="Georgia" w:hAnsi="Georgia"/>
          <w:i w:val="1"/>
        </w:rPr>
      </w:pPr>
      <w:r w:rsidDel="00000000" w:rsidR="00000000" w:rsidRPr="00000000">
        <w:rPr>
          <w:rFonts w:ascii="Georgia" w:cs="Georgia" w:eastAsia="Georgia" w:hAnsi="Georgia"/>
          <w:rtl w:val="0"/>
        </w:rPr>
        <w:t xml:space="preserve">Youth Program: </w:t>
      </w:r>
      <w:r w:rsidDel="00000000" w:rsidR="00000000" w:rsidRPr="00000000">
        <w:rPr>
          <w:rFonts w:ascii="Georgia" w:cs="Georgia" w:eastAsia="Georgia" w:hAnsi="Georgia"/>
          <w:i w:val="1"/>
          <w:rtl w:val="0"/>
        </w:rPr>
        <w:t xml:space="preserve">Caitlyn Malyk, Stephanie Gabrielson</w:t>
      </w:r>
    </w:p>
    <w:p w:rsidR="00000000" w:rsidDel="00000000" w:rsidP="00000000" w:rsidRDefault="00000000" w:rsidRPr="00000000" w14:paraId="00000066">
      <w:pPr>
        <w:shd w:fill="ffffff" w:val="clear"/>
        <w:rPr>
          <w:rFonts w:ascii="Georgia" w:cs="Georgia" w:eastAsia="Georgia" w:hAnsi="Georgia"/>
          <w:i w:val="1"/>
        </w:rPr>
      </w:pPr>
      <w:r w:rsidDel="00000000" w:rsidR="00000000" w:rsidRPr="00000000">
        <w:rPr>
          <w:rFonts w:ascii="Georgia" w:cs="Georgia" w:eastAsia="Georgia" w:hAnsi="Georgia"/>
          <w:rtl w:val="0"/>
        </w:rPr>
        <w:t xml:space="preserve">Newsletter: </w:t>
      </w:r>
      <w:r w:rsidDel="00000000" w:rsidR="00000000" w:rsidRPr="00000000">
        <w:rPr>
          <w:rFonts w:ascii="Georgia" w:cs="Georgia" w:eastAsia="Georgia" w:hAnsi="Georgia"/>
          <w:i w:val="1"/>
          <w:rtl w:val="0"/>
        </w:rPr>
        <w:t xml:space="preserve">Charlene Gale</w:t>
      </w:r>
    </w:p>
    <w:p w:rsidR="00000000" w:rsidDel="00000000" w:rsidP="00000000" w:rsidRDefault="00000000" w:rsidRPr="00000000" w14:paraId="00000067">
      <w:pPr>
        <w:shd w:fill="ffffff" w:val="clear"/>
        <w:rPr>
          <w:rFonts w:ascii="Georgia" w:cs="Georgia" w:eastAsia="Georgia" w:hAnsi="Georgia"/>
          <w:i w:val="1"/>
        </w:rPr>
      </w:pPr>
      <w:r w:rsidDel="00000000" w:rsidR="00000000" w:rsidRPr="00000000">
        <w:rPr>
          <w:rFonts w:ascii="Georgia" w:cs="Georgia" w:eastAsia="Georgia" w:hAnsi="Georgia"/>
          <w:rtl w:val="0"/>
        </w:rPr>
        <w:t xml:space="preserve">Website: </w:t>
      </w:r>
      <w:r w:rsidDel="00000000" w:rsidR="00000000" w:rsidRPr="00000000">
        <w:rPr>
          <w:rFonts w:ascii="Georgia" w:cs="Georgia" w:eastAsia="Georgia" w:hAnsi="Georgia"/>
          <w:i w:val="1"/>
          <w:rtl w:val="0"/>
        </w:rPr>
        <w:t xml:space="preserve">Christine Tilleman   </w:t>
      </w:r>
    </w:p>
    <w:p w:rsidR="00000000" w:rsidDel="00000000" w:rsidP="00000000" w:rsidRDefault="00000000" w:rsidRPr="00000000" w14:paraId="00000068">
      <w:pPr>
        <w:shd w:fill="ffffff" w:val="clear"/>
        <w:rPr>
          <w:rFonts w:ascii="Georgia" w:cs="Georgia" w:eastAsia="Georgia" w:hAnsi="Georgia"/>
          <w:i w:val="1"/>
        </w:rPr>
      </w:pPr>
      <w:r w:rsidDel="00000000" w:rsidR="00000000" w:rsidRPr="00000000">
        <w:rPr>
          <w:rFonts w:ascii="Georgia" w:cs="Georgia" w:eastAsia="Georgia" w:hAnsi="Georgia"/>
          <w:rtl w:val="0"/>
        </w:rPr>
        <w:t xml:space="preserve">Show/Clinic Committee: </w:t>
      </w:r>
      <w:r w:rsidDel="00000000" w:rsidR="00000000" w:rsidRPr="00000000">
        <w:rPr>
          <w:rFonts w:ascii="Georgia" w:cs="Georgia" w:eastAsia="Georgia" w:hAnsi="Georgia"/>
          <w:i w:val="1"/>
          <w:rtl w:val="0"/>
        </w:rPr>
        <w:t xml:space="preserve">Cindy Hunter, Christine Tilleman, Karan Gibbons</w:t>
      </w:r>
    </w:p>
    <w:p w:rsidR="00000000" w:rsidDel="00000000" w:rsidP="00000000" w:rsidRDefault="00000000" w:rsidRPr="00000000" w14:paraId="00000069">
      <w:pPr>
        <w:shd w:fill="ffffff" w:val="clear"/>
        <w:rPr>
          <w:rFonts w:ascii="Georgia" w:cs="Georgia" w:eastAsia="Georgia" w:hAnsi="Georgia"/>
          <w:i w:val="1"/>
        </w:rPr>
      </w:pPr>
      <w:r w:rsidDel="00000000" w:rsidR="00000000" w:rsidRPr="00000000">
        <w:rPr>
          <w:rFonts w:ascii="Georgia" w:cs="Georgia" w:eastAsia="Georgia" w:hAnsi="Georgia"/>
          <w:rtl w:val="0"/>
        </w:rPr>
        <w:t xml:space="preserve">Futurity:</w:t>
      </w:r>
      <w:r w:rsidDel="00000000" w:rsidR="00000000" w:rsidRPr="00000000">
        <w:rPr>
          <w:rFonts w:ascii="Georgia" w:cs="Georgia" w:eastAsia="Georgia" w:hAnsi="Georgia"/>
          <w:i w:val="1"/>
          <w:rtl w:val="0"/>
        </w:rPr>
        <w:t xml:space="preserve">Bryson Hunter &amp; Colleen Anderson</w:t>
      </w:r>
    </w:p>
    <w:p w:rsidR="00000000" w:rsidDel="00000000" w:rsidP="00000000" w:rsidRDefault="00000000" w:rsidRPr="00000000" w14:paraId="0000006A">
      <w:pPr>
        <w:shd w:fill="ffffff" w:val="clear"/>
        <w:rPr>
          <w:rFonts w:ascii="Georgia" w:cs="Georgia" w:eastAsia="Georgia" w:hAnsi="Georgia"/>
          <w:i w:val="1"/>
        </w:rPr>
      </w:pPr>
      <w:r w:rsidDel="00000000" w:rsidR="00000000" w:rsidRPr="00000000">
        <w:rPr>
          <w:rFonts w:ascii="Georgia" w:cs="Georgia" w:eastAsia="Georgia" w:hAnsi="Georgia"/>
          <w:rtl w:val="0"/>
        </w:rPr>
        <w:t xml:space="preserve">Sponsorship:</w:t>
      </w:r>
      <w:r w:rsidDel="00000000" w:rsidR="00000000" w:rsidRPr="00000000">
        <w:rPr>
          <w:rFonts w:ascii="Georgia" w:cs="Georgia" w:eastAsia="Georgia" w:hAnsi="Georgia"/>
          <w:i w:val="1"/>
          <w:rtl w:val="0"/>
        </w:rPr>
        <w:t xml:space="preserve">Stephanie Gabrielson</w:t>
      </w:r>
    </w:p>
    <w:p w:rsidR="00000000" w:rsidDel="00000000" w:rsidP="00000000" w:rsidRDefault="00000000" w:rsidRPr="00000000" w14:paraId="0000006B">
      <w:pPr>
        <w:shd w:fill="ffffff" w:val="clear"/>
        <w:rPr>
          <w:rFonts w:ascii="Georgia" w:cs="Georgia" w:eastAsia="Georgia" w:hAnsi="Georgia"/>
          <w:i w:val="1"/>
        </w:rPr>
      </w:pPr>
      <w:r w:rsidDel="00000000" w:rsidR="00000000" w:rsidRPr="00000000">
        <w:rPr>
          <w:rFonts w:ascii="Georgia" w:cs="Georgia" w:eastAsia="Georgia" w:hAnsi="Georgia"/>
          <w:rtl w:val="0"/>
        </w:rPr>
        <w:t xml:space="preserve">Superior Gelding Program: </w:t>
      </w:r>
      <w:r w:rsidDel="00000000" w:rsidR="00000000" w:rsidRPr="00000000">
        <w:rPr>
          <w:rFonts w:ascii="Georgia" w:cs="Georgia" w:eastAsia="Georgia" w:hAnsi="Georgia"/>
          <w:i w:val="1"/>
          <w:rtl w:val="0"/>
        </w:rPr>
        <w:t xml:space="preserve">Kelly Wagar</w:t>
      </w:r>
    </w:p>
    <w:p w:rsidR="00000000" w:rsidDel="00000000" w:rsidP="00000000" w:rsidRDefault="00000000" w:rsidRPr="00000000" w14:paraId="0000006C">
      <w:pPr>
        <w:shd w:fill="ffffff" w:val="clear"/>
        <w:rPr>
          <w:rFonts w:ascii="Georgia" w:cs="Georgia" w:eastAsia="Georgia" w:hAnsi="Georgia"/>
        </w:rPr>
      </w:pPr>
      <w:r w:rsidDel="00000000" w:rsidR="00000000" w:rsidRPr="00000000">
        <w:rPr>
          <w:rFonts w:ascii="Georgia" w:cs="Georgia" w:eastAsia="Georgia" w:hAnsi="Georgia"/>
          <w:rtl w:val="0"/>
        </w:rPr>
        <w:t xml:space="preserve">High Point Awards: </w:t>
      </w:r>
      <w:r w:rsidDel="00000000" w:rsidR="00000000" w:rsidRPr="00000000">
        <w:rPr>
          <w:rFonts w:ascii="Georgia" w:cs="Georgia" w:eastAsia="Georgia" w:hAnsi="Georgia"/>
          <w:i w:val="1"/>
          <w:rtl w:val="0"/>
        </w:rPr>
        <w:t xml:space="preserve">Judy Lunde and Charlene Gale</w:t>
      </w:r>
      <w:r w:rsidDel="00000000" w:rsidR="00000000" w:rsidRPr="00000000">
        <w:rPr>
          <w:rtl w:val="0"/>
        </w:rPr>
      </w:r>
    </w:p>
    <w:p w:rsidR="00000000" w:rsidDel="00000000" w:rsidP="00000000" w:rsidRDefault="00000000" w:rsidRPr="00000000" w14:paraId="0000006D">
      <w:pPr>
        <w:shd w:fill="ffffff" w:val="clear"/>
        <w:rPr>
          <w:rFonts w:ascii="Georgia" w:cs="Georgia" w:eastAsia="Georgia" w:hAnsi="Georgia"/>
          <w:color w:val="c55a11"/>
          <w:highlight w:val="white"/>
        </w:rPr>
      </w:pPr>
      <w:r w:rsidDel="00000000" w:rsidR="00000000" w:rsidRPr="00000000">
        <w:rPr>
          <w:rFonts w:ascii="Georgia" w:cs="Georgia" w:eastAsia="Georgia" w:hAnsi="Georgia"/>
          <w:rtl w:val="0"/>
        </w:rPr>
        <w:t xml:space="preserve">Banquet Committee: </w:t>
      </w:r>
      <w:r w:rsidDel="00000000" w:rsidR="00000000" w:rsidRPr="00000000">
        <w:rPr>
          <w:rFonts w:ascii="Georgia" w:cs="Georgia" w:eastAsia="Georgia" w:hAnsi="Georgia"/>
          <w:i w:val="1"/>
          <w:rtl w:val="0"/>
        </w:rPr>
        <w:t xml:space="preserve">Stephanie Gabrielson</w:t>
      </w:r>
      <w:r w:rsidDel="00000000" w:rsidR="00000000" w:rsidRPr="00000000">
        <w:rPr>
          <w:rtl w:val="0"/>
        </w:rPr>
      </w:r>
    </w:p>
    <w:p w:rsidR="00000000" w:rsidDel="00000000" w:rsidP="00000000" w:rsidRDefault="00000000" w:rsidRPr="00000000" w14:paraId="0000006E">
      <w:pPr>
        <w:shd w:fill="ffffff" w:val="clear"/>
        <w:rPr>
          <w:rFonts w:ascii="Georgia" w:cs="Georgia" w:eastAsia="Georgia" w:hAnsi="Georgia"/>
          <w:color w:val="c55a11"/>
          <w:highlight w:val="white"/>
        </w:rPr>
      </w:pPr>
      <w:r w:rsidDel="00000000" w:rsidR="00000000" w:rsidRPr="00000000">
        <w:rPr>
          <w:rtl w:val="0"/>
        </w:rPr>
      </w:r>
    </w:p>
    <w:p w:rsidR="00000000" w:rsidDel="00000000" w:rsidP="00000000" w:rsidRDefault="00000000" w:rsidRPr="00000000" w14:paraId="0000006F">
      <w:pPr>
        <w:shd w:fill="ffffff" w:val="clear"/>
        <w:rPr>
          <w:rFonts w:ascii="Georgia" w:cs="Georgia" w:eastAsia="Georgia" w:hAnsi="Georgia"/>
        </w:rPr>
      </w:pPr>
      <w:r w:rsidDel="00000000" w:rsidR="00000000" w:rsidRPr="00000000">
        <w:rPr>
          <w:rFonts w:ascii="Georgia" w:cs="Georgia" w:eastAsia="Georgia" w:hAnsi="Georgia"/>
          <w:color w:val="c55a11"/>
          <w:highlight w:val="white"/>
        </w:rPr>
        <w:drawing>
          <wp:inline distB="114300" distT="114300" distL="114300" distR="114300">
            <wp:extent cx="5943600" cy="532130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53213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rFonts w:ascii="Verdana" w:cs="Verdana" w:eastAsia="Verdana" w:hAnsi="Verdana"/>
        <w:sz w:val="24"/>
        <w:szCs w:val="24"/>
        <w:u w:val="none"/>
      </w:rPr>
    </w:lvl>
    <w:lvl w:ilvl="1">
      <w:start w:val="1"/>
      <w:numFmt w:val="decimal"/>
      <w:lvlText w:val="%2."/>
      <w:lvlJc w:val="left"/>
      <w:pPr>
        <w:ind w:left="1440" w:hanging="360"/>
      </w:pPr>
      <w:rPr>
        <w:rFonts w:ascii="Verdana" w:cs="Verdana" w:eastAsia="Verdana" w:hAnsi="Verdana"/>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mailto:wcmhcsecretary@gmail.com" TargetMode="External"/><Relationship Id="rId9" Type="http://schemas.openxmlformats.org/officeDocument/2006/relationships/hyperlink" Target="mailto:ebricker@hrmdf.net" TargetMode="External"/><Relationship Id="rId5" Type="http://schemas.openxmlformats.org/officeDocument/2006/relationships/styles" Target="styles.xml"/><Relationship Id="rId6" Type="http://schemas.openxmlformats.org/officeDocument/2006/relationships/hyperlink" Target="mailto:wcmhcfundraising@gmail.com" TargetMode="External"/><Relationship Id="rId7" Type="http://schemas.openxmlformats.org/officeDocument/2006/relationships/hyperlink" Target="mailto:miniaturehorsemanship@gmail.com" TargetMode="External"/><Relationship Id="rId8" Type="http://schemas.openxmlformats.org/officeDocument/2006/relationships/hyperlink" Target="mailto:kellywagar8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